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УТВЕРЖДАЮ</w:t>
      </w:r>
    </w:p>
    <w:p w:rsidR="004E1BD6" w:rsidRDefault="005D10FD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E1BD6" w:rsidRPr="004E1BD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E1BD6"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УФНС России по Ханты-Мансийскому </w:t>
      </w:r>
      <w:proofErr w:type="gramStart"/>
      <w:r w:rsidRPr="004E1BD6">
        <w:rPr>
          <w:rFonts w:ascii="Times New Roman" w:hAnsi="Times New Roman" w:cs="Times New Roman"/>
          <w:sz w:val="28"/>
          <w:szCs w:val="28"/>
        </w:rPr>
        <w:t>автономному</w:t>
      </w:r>
      <w:proofErr w:type="gramEnd"/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39B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округу – Югре </w:t>
      </w: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_______________</w:t>
      </w:r>
      <w:r w:rsidR="004E1B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1BD6" w:rsidRDefault="003B7A81" w:rsidP="004E1BD6">
      <w:pPr>
        <w:pStyle w:val="ConsPlusNonformat"/>
        <w:ind w:left="5954" w:firstLine="418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16"/>
          <w:szCs w:val="16"/>
        </w:rPr>
        <w:t>(подпись)</w:t>
      </w:r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«___» _____________ 20</w:t>
      </w:r>
      <w:r w:rsidR="00A2339B" w:rsidRPr="004E1BD6">
        <w:rPr>
          <w:rFonts w:ascii="Times New Roman" w:hAnsi="Times New Roman" w:cs="Times New Roman"/>
          <w:sz w:val="28"/>
          <w:szCs w:val="28"/>
        </w:rPr>
        <w:t>_</w:t>
      </w:r>
      <w:r w:rsidRPr="004E1BD6">
        <w:rPr>
          <w:rFonts w:ascii="Times New Roman" w:hAnsi="Times New Roman" w:cs="Times New Roman"/>
          <w:sz w:val="28"/>
          <w:szCs w:val="28"/>
        </w:rPr>
        <w:t>__ г</w:t>
      </w:r>
      <w:r w:rsidR="00CF6878">
        <w:rPr>
          <w:rFonts w:ascii="Times New Roman" w:hAnsi="Times New Roman" w:cs="Times New Roman"/>
          <w:sz w:val="28"/>
          <w:szCs w:val="28"/>
        </w:rPr>
        <w:t>ода</w:t>
      </w:r>
    </w:p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001E06" w:rsidRDefault="00001E06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1B64E8" w:rsidRPr="004E1BD6" w:rsidRDefault="001B64E8" w:rsidP="001B64E8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1B64E8" w:rsidRDefault="001B64E8" w:rsidP="001B64E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 – эксперта отдела кадров</w:t>
      </w:r>
    </w:p>
    <w:p w:rsidR="001B64E8" w:rsidRDefault="001B64E8" w:rsidP="001B64E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1B64E8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E6311E">
        <w:rPr>
          <w:rFonts w:ascii="Times New Roman" w:hAnsi="Times New Roman" w:cs="Times New Roman"/>
          <w:sz w:val="28"/>
          <w:szCs w:val="28"/>
        </w:rPr>
        <w:t xml:space="preserve">специалист – эксперт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33CF6">
        <w:rPr>
          <w:rFonts w:ascii="Times New Roman" w:hAnsi="Times New Roman" w:cs="Times New Roman"/>
          <w:sz w:val="28"/>
          <w:szCs w:val="28"/>
        </w:rPr>
        <w:t>кадров</w:t>
      </w:r>
      <w:r w:rsidR="003E6004" w:rsidRPr="003E6004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1B64E8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E6311E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1B64E8" w:rsidRPr="005D10FD">
        <w:rPr>
          <w:rFonts w:ascii="Times New Roman" w:hAnsi="Times New Roman" w:cs="Times New Roman"/>
          <w:sz w:val="28"/>
          <w:szCs w:val="28"/>
        </w:rPr>
        <w:t>11-</w:t>
      </w:r>
      <w:r w:rsidR="001B64E8">
        <w:rPr>
          <w:rFonts w:ascii="Times New Roman" w:hAnsi="Times New Roman" w:cs="Times New Roman"/>
          <w:sz w:val="28"/>
          <w:szCs w:val="28"/>
        </w:rPr>
        <w:t>3</w:t>
      </w:r>
      <w:r w:rsidR="001B64E8" w:rsidRPr="005D10FD">
        <w:rPr>
          <w:rFonts w:ascii="Times New Roman" w:hAnsi="Times New Roman" w:cs="Times New Roman"/>
          <w:sz w:val="28"/>
          <w:szCs w:val="28"/>
        </w:rPr>
        <w:t>-</w:t>
      </w:r>
      <w:r w:rsidR="001B64E8">
        <w:rPr>
          <w:rFonts w:ascii="Times New Roman" w:hAnsi="Times New Roman" w:cs="Times New Roman"/>
          <w:sz w:val="28"/>
          <w:szCs w:val="28"/>
        </w:rPr>
        <w:t>4</w:t>
      </w:r>
      <w:r w:rsidR="001B64E8" w:rsidRPr="005D10FD">
        <w:rPr>
          <w:rFonts w:ascii="Times New Roman" w:hAnsi="Times New Roman" w:cs="Times New Roman"/>
          <w:sz w:val="28"/>
          <w:szCs w:val="28"/>
        </w:rPr>
        <w:t>-0</w:t>
      </w:r>
      <w:r w:rsidR="001B64E8">
        <w:rPr>
          <w:rFonts w:ascii="Times New Roman" w:hAnsi="Times New Roman" w:cs="Times New Roman"/>
          <w:sz w:val="28"/>
          <w:szCs w:val="28"/>
        </w:rPr>
        <w:t>61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133CF6" w:rsidRPr="00FB765B" w:rsidRDefault="00133CF6" w:rsidP="00133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1B64E8">
        <w:rPr>
          <w:rFonts w:ascii="Times New Roman" w:hAnsi="Times New Roman"/>
          <w:sz w:val="28"/>
          <w:szCs w:val="28"/>
        </w:rPr>
        <w:t xml:space="preserve">ведущего </w:t>
      </w:r>
      <w:r w:rsidR="00E120C3">
        <w:rPr>
          <w:rFonts w:ascii="Times New Roman" w:hAnsi="Times New Roman"/>
          <w:sz w:val="28"/>
          <w:szCs w:val="28"/>
        </w:rPr>
        <w:t>специалиста - эксперта</w:t>
      </w:r>
      <w:r w:rsidRPr="00D3605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регулирование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765B">
        <w:rPr>
          <w:rFonts w:ascii="Times New Roman" w:hAnsi="Times New Roman" w:cs="Times New Roman"/>
          <w:sz w:val="28"/>
          <w:szCs w:val="28"/>
        </w:rPr>
        <w:t>в сфере прохождения государственной гражданской службы.</w:t>
      </w:r>
    </w:p>
    <w:p w:rsidR="00133CF6" w:rsidRPr="002215D3" w:rsidRDefault="00133CF6" w:rsidP="00133C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1B64E8">
        <w:rPr>
          <w:rFonts w:ascii="Times New Roman" w:hAnsi="Times New Roman"/>
          <w:sz w:val="28"/>
          <w:szCs w:val="28"/>
        </w:rPr>
        <w:t xml:space="preserve">ведущего </w:t>
      </w:r>
      <w:r w:rsidR="00E120C3">
        <w:rPr>
          <w:rFonts w:ascii="Times New Roman" w:hAnsi="Times New Roman"/>
          <w:sz w:val="28"/>
          <w:szCs w:val="28"/>
        </w:rPr>
        <w:t>специалиста - эксперта</w:t>
      </w:r>
      <w:r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</w:t>
      </w:r>
      <w:r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Pr="00FB765B">
        <w:rPr>
          <w:rFonts w:ascii="Times New Roman" w:hAnsi="Times New Roman" w:cs="Times New Roman"/>
          <w:sz w:val="28"/>
          <w:szCs w:val="28"/>
        </w:rPr>
        <w:t>государственной гражданской и муниципальной службы</w:t>
      </w:r>
      <w:r w:rsidRPr="002215D3">
        <w:rPr>
          <w:rFonts w:ascii="Times New Roman" w:hAnsi="Times New Roman" w:cs="Times New Roman"/>
          <w:sz w:val="28"/>
          <w:szCs w:val="28"/>
        </w:rPr>
        <w:t>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1B64E8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E6311E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1B64E8">
        <w:rPr>
          <w:rFonts w:ascii="Times New Roman" w:hAnsi="Times New Roman" w:cs="Times New Roman"/>
          <w:sz w:val="28"/>
          <w:szCs w:val="28"/>
        </w:rPr>
        <w:t>Ведущий с</w:t>
      </w:r>
      <w:r w:rsidR="00E6311E">
        <w:rPr>
          <w:rFonts w:ascii="Times New Roman" w:hAnsi="Times New Roman" w:cs="Times New Roman"/>
          <w:sz w:val="28"/>
          <w:szCs w:val="28"/>
        </w:rPr>
        <w:t>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133CF6">
        <w:rPr>
          <w:rFonts w:ascii="Times New Roman" w:hAnsi="Times New Roman" w:cs="Times New Roman"/>
          <w:sz w:val="28"/>
          <w:szCs w:val="28"/>
        </w:rPr>
        <w:t>кадров</w:t>
      </w:r>
      <w:r w:rsidR="00F56A7B" w:rsidRPr="00F56A7B">
        <w:rPr>
          <w:rFonts w:ascii="Times New Roman" w:hAnsi="Times New Roman" w:cs="Times New Roman"/>
          <w:sz w:val="28"/>
          <w:szCs w:val="28"/>
        </w:rPr>
        <w:t xml:space="preserve"> </w:t>
      </w:r>
      <w:r w:rsidR="00935FA1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120C3">
        <w:rPr>
          <w:rFonts w:ascii="Times New Roman" w:hAnsi="Times New Roman" w:cs="Times New Roman"/>
          <w:sz w:val="28"/>
          <w:szCs w:val="28"/>
        </w:rPr>
        <w:t xml:space="preserve">случае служебной необходимости </w:t>
      </w:r>
      <w:r w:rsidR="001B64E8">
        <w:rPr>
          <w:rFonts w:ascii="Times New Roman" w:hAnsi="Times New Roman" w:cs="Times New Roman"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sz w:val="28"/>
          <w:szCs w:val="28"/>
        </w:rPr>
        <w:t>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1B64E8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CB0802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</w:t>
      </w:r>
      <w:r w:rsidR="00491E1E" w:rsidRPr="00491E1E">
        <w:rPr>
          <w:rFonts w:ascii="Times New Roman" w:hAnsi="Times New Roman" w:cs="Times New Roman"/>
          <w:sz w:val="28"/>
          <w:szCs w:val="28"/>
        </w:rPr>
        <w:lastRenderedPageBreak/>
        <w:t>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133CF6" w:rsidRDefault="00133CF6" w:rsidP="00133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Федерации, Трудовой </w:t>
      </w:r>
      <w:hyperlink r:id="rId10" w:history="1">
        <w:r w:rsidRPr="007806F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7806FA">
        <w:rPr>
          <w:rFonts w:ascii="Times New Roman" w:hAnsi="Times New Roman" w:cs="Times New Roman"/>
          <w:sz w:val="28"/>
          <w:szCs w:val="28"/>
        </w:rPr>
        <w:t xml:space="preserve"> Российской Федерации; Федеральный </w:t>
      </w:r>
      <w:hyperlink r:id="rId11" w:history="1">
        <w:r w:rsidRPr="007806F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06FA">
        <w:rPr>
          <w:rFonts w:ascii="Times New Roman" w:hAnsi="Times New Roman" w:cs="Times New Roman"/>
          <w:sz w:val="28"/>
          <w:szCs w:val="28"/>
        </w:rPr>
        <w:t xml:space="preserve"> от 27.05.2003 № 58-ФЗ «О системе государственной службы Российской Федерации»;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1C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F931CF">
          <w:rPr>
            <w:rStyle w:val="af8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Pr="00F931CF">
        <w:rPr>
          <w:rFonts w:ascii="Times New Roman" w:hAnsi="Times New Roman" w:cs="Times New Roman"/>
          <w:sz w:val="28"/>
          <w:szCs w:val="28"/>
        </w:rPr>
        <w:t xml:space="preserve"> от 27.</w:t>
      </w:r>
      <w:r w:rsidRPr="007806FA">
        <w:rPr>
          <w:rFonts w:ascii="Times New Roman" w:hAnsi="Times New Roman" w:cs="Times New Roman"/>
          <w:sz w:val="28"/>
          <w:szCs w:val="28"/>
        </w:rPr>
        <w:t xml:space="preserve">07.2004 № 79-ФЗ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06FA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06FA">
        <w:rPr>
          <w:rFonts w:ascii="Times New Roman" w:hAnsi="Times New Roman" w:cs="Times New Roman"/>
          <w:sz w:val="28"/>
          <w:szCs w:val="28"/>
        </w:rPr>
        <w:t>; Федеральный закон от 25.12.2008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806FA">
        <w:rPr>
          <w:rFonts w:ascii="Times New Roman" w:hAnsi="Times New Roman" w:cs="Times New Roman"/>
          <w:sz w:val="28"/>
          <w:szCs w:val="28"/>
        </w:rPr>
        <w:t xml:space="preserve">273-ФЗ «О противодействии коррупции»; Федеральный </w:t>
      </w:r>
      <w:hyperlink r:id="rId13" w:history="1">
        <w:r w:rsidRPr="007806F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06FA">
        <w:rPr>
          <w:rFonts w:ascii="Times New Roman" w:hAnsi="Times New Roman" w:cs="Times New Roman"/>
          <w:sz w:val="28"/>
          <w:szCs w:val="28"/>
        </w:rPr>
        <w:t xml:space="preserve"> от 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7806FA">
        <w:rPr>
          <w:rFonts w:ascii="Times New Roman" w:hAnsi="Times New Roman" w:cs="Times New Roman"/>
          <w:sz w:val="28"/>
          <w:szCs w:val="28"/>
        </w:rPr>
        <w:t xml:space="preserve">2006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7806FA">
        <w:rPr>
          <w:rFonts w:ascii="Times New Roman" w:hAnsi="Times New Roman" w:cs="Times New Roman"/>
          <w:sz w:val="28"/>
          <w:szCs w:val="28"/>
        </w:rPr>
        <w:t xml:space="preserve">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06FA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06FA">
        <w:rPr>
          <w:rFonts w:ascii="Times New Roman" w:hAnsi="Times New Roman" w:cs="Times New Roman"/>
          <w:sz w:val="28"/>
          <w:szCs w:val="28"/>
        </w:rPr>
        <w:t xml:space="preserve">; </w:t>
      </w:r>
      <w:r w:rsidRPr="007806FA">
        <w:rPr>
          <w:rFonts w:ascii="Times New Roman" w:hAnsi="Times New Roman"/>
          <w:sz w:val="28"/>
          <w:szCs w:val="28"/>
        </w:rPr>
        <w:t xml:space="preserve">Федеральный </w:t>
      </w:r>
      <w:hyperlink r:id="rId14" w:history="1">
        <w:r w:rsidRPr="007806FA">
          <w:rPr>
            <w:rFonts w:ascii="Times New Roman" w:hAnsi="Times New Roman"/>
            <w:sz w:val="28"/>
            <w:szCs w:val="28"/>
          </w:rPr>
          <w:t>закон</w:t>
        </w:r>
      </w:hyperlink>
      <w:r w:rsidRPr="007806FA">
        <w:rPr>
          <w:rFonts w:ascii="Times New Roman" w:hAnsi="Times New Roman"/>
          <w:sz w:val="28"/>
          <w:szCs w:val="28"/>
        </w:rPr>
        <w:t xml:space="preserve"> от 27.07.2006 № 149-ФЗ «Об информации, информационных технологиях и о защите информации»;</w:t>
      </w:r>
      <w:proofErr w:type="gramEnd"/>
      <w:r w:rsidRPr="007806FA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7806F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06FA">
        <w:rPr>
          <w:rFonts w:ascii="Times New Roman" w:hAnsi="Times New Roman" w:cs="Times New Roman"/>
          <w:sz w:val="28"/>
          <w:szCs w:val="28"/>
        </w:rPr>
        <w:t xml:space="preserve"> Российской Федерации от 21.03.1991 № 943-1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06FA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33CF6" w:rsidRDefault="001B64E8" w:rsidP="00133C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754E75">
        <w:rPr>
          <w:rFonts w:ascii="Times New Roman" w:hAnsi="Times New Roman" w:cs="Times New Roman"/>
          <w:sz w:val="28"/>
          <w:szCs w:val="28"/>
        </w:rPr>
        <w:t xml:space="preserve">пециалист – эксперт </w:t>
      </w:r>
      <w:r w:rsidR="00133CF6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133CF6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133CF6">
        <w:rPr>
          <w:rFonts w:ascii="Times New Roman" w:hAnsi="Times New Roman" w:cs="Times New Roman"/>
          <w:sz w:val="28"/>
          <w:szCs w:val="28"/>
        </w:rPr>
        <w:t>е правовые</w:t>
      </w:r>
      <w:r w:rsidR="00133CF6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133CF6">
        <w:rPr>
          <w:rFonts w:ascii="Times New Roman" w:hAnsi="Times New Roman" w:cs="Times New Roman"/>
          <w:sz w:val="28"/>
          <w:szCs w:val="28"/>
        </w:rPr>
        <w:t>ы</w:t>
      </w:r>
      <w:r w:rsidR="00133CF6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133CF6">
        <w:rPr>
          <w:rFonts w:ascii="Times New Roman" w:hAnsi="Times New Roman" w:cs="Times New Roman"/>
          <w:sz w:val="28"/>
          <w:szCs w:val="28"/>
        </w:rPr>
        <w:t>е</w:t>
      </w:r>
      <w:r w:rsidR="00133CF6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133CF6">
        <w:rPr>
          <w:rFonts w:ascii="Times New Roman" w:hAnsi="Times New Roman" w:cs="Times New Roman"/>
          <w:sz w:val="28"/>
          <w:szCs w:val="28"/>
        </w:rPr>
        <w:t>ы</w:t>
      </w:r>
      <w:r w:rsidR="00133CF6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133CF6">
        <w:rPr>
          <w:rFonts w:ascii="Times New Roman" w:hAnsi="Times New Roman" w:cs="Times New Roman"/>
          <w:sz w:val="28"/>
          <w:szCs w:val="28"/>
        </w:rPr>
        <w:t>е</w:t>
      </w:r>
      <w:r w:rsidR="00133CF6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133CF6">
        <w:rPr>
          <w:rFonts w:ascii="Times New Roman" w:hAnsi="Times New Roman" w:cs="Times New Roman"/>
          <w:sz w:val="28"/>
          <w:szCs w:val="28"/>
        </w:rPr>
        <w:t>вопросы, связанные с областью и видом его профессиональной служебной деятельности</w:t>
      </w:r>
      <w:r w:rsidR="00133CF6" w:rsidRPr="007806FA">
        <w:rPr>
          <w:rFonts w:ascii="Times New Roman" w:hAnsi="Times New Roman" w:cs="Times New Roman"/>
          <w:sz w:val="28"/>
          <w:szCs w:val="28"/>
        </w:rPr>
        <w:t xml:space="preserve"> </w:t>
      </w:r>
      <w:r w:rsidR="00133CF6">
        <w:rPr>
          <w:rFonts w:ascii="Times New Roman" w:hAnsi="Times New Roman" w:cs="Times New Roman"/>
          <w:sz w:val="28"/>
          <w:szCs w:val="28"/>
        </w:rPr>
        <w:t xml:space="preserve">и </w:t>
      </w:r>
      <w:r w:rsidR="00133CF6" w:rsidRPr="007806FA">
        <w:rPr>
          <w:rFonts w:ascii="Times New Roman" w:hAnsi="Times New Roman" w:cs="Times New Roman"/>
          <w:sz w:val="28"/>
          <w:szCs w:val="28"/>
        </w:rPr>
        <w:t>регулирующи</w:t>
      </w:r>
      <w:r w:rsidR="00133CF6">
        <w:rPr>
          <w:rFonts w:ascii="Times New Roman" w:hAnsi="Times New Roman" w:cs="Times New Roman"/>
          <w:sz w:val="28"/>
          <w:szCs w:val="28"/>
        </w:rPr>
        <w:t>е</w:t>
      </w:r>
      <w:r w:rsidR="00133CF6" w:rsidRPr="007806FA">
        <w:rPr>
          <w:rFonts w:ascii="Times New Roman" w:hAnsi="Times New Roman" w:cs="Times New Roman"/>
          <w:sz w:val="28"/>
          <w:szCs w:val="28"/>
        </w:rPr>
        <w:t xml:space="preserve"> соответствующую сферу деятельности применительно к исполнению конкретных должностных обязанностей</w:t>
      </w:r>
      <w:r w:rsidR="00133C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31CF" w:rsidRPr="00D3605A" w:rsidRDefault="00F931CF" w:rsidP="00F9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5415D0">
        <w:rPr>
          <w:rFonts w:ascii="Times New Roman" w:hAnsi="Times New Roman" w:cs="Times New Roman"/>
          <w:sz w:val="28"/>
          <w:szCs w:val="28"/>
        </w:rPr>
        <w:t>Иные профессиональные знания: основные модели и концепции государственной службы;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вопросы подготовки кадров для государственной гражданской службы; вопросы планирования и организации работы по подготовке и переподготовке резерва управленческих кадров; методы управления персоналом; структура и ключевые положения должностного регламента государственного гражданского служащего;</w:t>
      </w:r>
      <w:proofErr w:type="gramEnd"/>
      <w:r w:rsidRPr="005415D0">
        <w:rPr>
          <w:rFonts w:ascii="Times New Roman" w:hAnsi="Times New Roman" w:cs="Times New Roman"/>
          <w:sz w:val="28"/>
          <w:szCs w:val="28"/>
        </w:rPr>
        <w:t xml:space="preserve"> системы, методы и формы материального и нематериального стимулирования гражданских служащих; технологии и методы оценки профессиональных и личностных качеств и характеристик;  мотивационные факторы проведения оценки персонала; технологии и методы развития персонала и построения профессиональной карьеры;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</w:t>
      </w:r>
      <w:proofErr w:type="gramStart"/>
      <w:r w:rsidRPr="005415D0">
        <w:rPr>
          <w:rFonts w:ascii="Times New Roman" w:hAnsi="Times New Roman" w:cs="Times New Roman"/>
          <w:sz w:val="28"/>
          <w:szCs w:val="28"/>
        </w:rPr>
        <w:t>порядок организации проведения мероприятий по развитию и профессиональной карьере, обучения</w:t>
      </w:r>
      <w:r>
        <w:rPr>
          <w:rFonts w:ascii="Times New Roman" w:hAnsi="Times New Roman" w:cs="Times New Roman"/>
          <w:sz w:val="28"/>
          <w:szCs w:val="28"/>
        </w:rPr>
        <w:t>, адаптации и стажировки кадров;</w:t>
      </w:r>
      <w:r w:rsidRPr="005415D0">
        <w:rPr>
          <w:rFonts w:ascii="Times New Roman" w:hAnsi="Times New Roman" w:cs="Times New Roman"/>
          <w:sz w:val="28"/>
          <w:szCs w:val="28"/>
        </w:rPr>
        <w:t xml:space="preserve">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</w:t>
      </w:r>
      <w:r>
        <w:rPr>
          <w:rFonts w:ascii="Times New Roman" w:hAnsi="Times New Roman" w:cs="Times New Roman"/>
          <w:sz w:val="28"/>
          <w:szCs w:val="28"/>
        </w:rPr>
        <w:t xml:space="preserve"> коррупции на государственной гражданской службе;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05A">
        <w:rPr>
          <w:rFonts w:ascii="Times New Roman" w:hAnsi="Times New Roman" w:cs="Times New Roman"/>
          <w:sz w:val="28"/>
          <w:szCs w:val="28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F931CF" w:rsidRDefault="00F931CF" w:rsidP="00F9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>
        <w:rPr>
          <w:rFonts w:ascii="Times New Roman" w:hAnsi="Times New Roman" w:cs="Times New Roman"/>
          <w:sz w:val="28"/>
          <w:szCs w:val="28"/>
        </w:rPr>
        <w:t xml:space="preserve">функции кадровой службы организации; принципов формирования и оценки эффективности деятельности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кадровых служб в организациях; перечень государственных наград Российской Федерации</w:t>
      </w:r>
      <w:r w:rsidRPr="00B9088C">
        <w:rPr>
          <w:rFonts w:ascii="Times New Roman" w:hAnsi="Times New Roman" w:cs="Times New Roman"/>
          <w:sz w:val="28"/>
          <w:szCs w:val="28"/>
        </w:rPr>
        <w:t xml:space="preserve">; процедура </w:t>
      </w:r>
      <w:proofErr w:type="spellStart"/>
      <w:r w:rsidRPr="00B9088C">
        <w:rPr>
          <w:rFonts w:ascii="Times New Roman" w:hAnsi="Times New Roman" w:cs="Times New Roman"/>
          <w:sz w:val="28"/>
          <w:szCs w:val="28"/>
        </w:rPr>
        <w:t>ходатайствования</w:t>
      </w:r>
      <w:proofErr w:type="spellEnd"/>
      <w:r w:rsidRPr="00B9088C">
        <w:rPr>
          <w:rFonts w:ascii="Times New Roman" w:hAnsi="Times New Roman" w:cs="Times New Roman"/>
          <w:sz w:val="28"/>
          <w:szCs w:val="28"/>
        </w:rPr>
        <w:t xml:space="preserve"> о награждении; процедура поощрения и награждения за гражданскую службу; порядок проведения конкурсов и оформления конкурсной документации; порядок и технология проведения аттестации; </w:t>
      </w:r>
      <w:proofErr w:type="gramStart"/>
      <w:r w:rsidRPr="00B9088C">
        <w:rPr>
          <w:rFonts w:ascii="Times New Roman" w:hAnsi="Times New Roman" w:cs="Times New Roman"/>
          <w:sz w:val="28"/>
          <w:szCs w:val="28"/>
        </w:rPr>
        <w:t>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</w:t>
      </w:r>
      <w:r>
        <w:rPr>
          <w:rFonts w:ascii="Times New Roman" w:hAnsi="Times New Roman" w:cs="Times New Roman"/>
          <w:sz w:val="28"/>
          <w:szCs w:val="28"/>
        </w:rPr>
        <w:t xml:space="preserve"> общения; базовые основы информатики, структурное построение информационных систем и особенности работы с ними; </w:t>
      </w:r>
      <w:r w:rsidRPr="005415D0">
        <w:rPr>
          <w:rFonts w:ascii="Times New Roman" w:hAnsi="Times New Roman" w:cs="Times New Roman"/>
          <w:sz w:val="28"/>
          <w:szCs w:val="28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5415D0"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централизованная и смешанная формы ве</w:t>
      </w:r>
      <w:r>
        <w:rPr>
          <w:rFonts w:ascii="Times New Roman" w:hAnsi="Times New Roman" w:cs="Times New Roman"/>
          <w:sz w:val="28"/>
          <w:szCs w:val="28"/>
        </w:rPr>
        <w:t>дения делопроизводства</w:t>
      </w:r>
      <w:r w:rsidRPr="005415D0">
        <w:rPr>
          <w:rFonts w:ascii="Times New Roman" w:hAnsi="Times New Roman" w:cs="Times New Roman"/>
          <w:sz w:val="28"/>
          <w:szCs w:val="28"/>
        </w:rPr>
        <w:t>.</w:t>
      </w:r>
    </w:p>
    <w:p w:rsidR="00F931CF" w:rsidRPr="009150A7" w:rsidRDefault="00F931CF" w:rsidP="00F931CF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Pr="005415D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5415D0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</w:t>
      </w:r>
      <w:r w:rsidRPr="009150A7">
        <w:rPr>
          <w:rFonts w:ascii="Times New Roman" w:hAnsi="Times New Roman" w:cs="Times New Roman"/>
          <w:sz w:val="28"/>
          <w:szCs w:val="28"/>
        </w:rPr>
        <w:t>решения.</w:t>
      </w:r>
    </w:p>
    <w:p w:rsidR="00F931CF" w:rsidRPr="009150A7" w:rsidRDefault="00F931CF" w:rsidP="00F9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7">
        <w:rPr>
          <w:rFonts w:ascii="Times New Roman" w:hAnsi="Times New Roman" w:cs="Times New Roman"/>
          <w:sz w:val="28"/>
          <w:szCs w:val="28"/>
        </w:rPr>
        <w:t>6.6. Наличие профессиональных умений: определение оптимальной кадровой стратегии и кадровой политики организации; работа в информационной системе кадровой работы; оценка коррупционных рисков; выявление факта наличия конфликта интересов; умение проводить оценку коррупционных рисков, разрешать конфликтные ситуации.</w:t>
      </w:r>
    </w:p>
    <w:p w:rsidR="00390F88" w:rsidRPr="00293406" w:rsidRDefault="00F931CF" w:rsidP="00F9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7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9150A7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хранение документов в соответствии с требованиями законодательства Российской Федерации и локальными нормативными актами; работа с информационными системами и базами данных по ведению, учету кадров;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406">
        <w:rPr>
          <w:rFonts w:ascii="Times New Roman" w:hAnsi="Times New Roman" w:cs="Times New Roman"/>
          <w:sz w:val="28"/>
          <w:szCs w:val="28"/>
        </w:rPr>
        <w:t>получение и предоставление выплат, возмещение расходов;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</w:t>
      </w:r>
      <w:r w:rsidRPr="0029340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01E06" w:rsidRDefault="00001E0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B64E8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CB0802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Default="00F05CF7" w:rsidP="00133CF6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1B64E8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</w:t>
      </w:r>
      <w:r w:rsidR="00CB0802" w:rsidRPr="00133CF6">
        <w:rPr>
          <w:rFonts w:ascii="Times New Roman" w:hAnsi="Times New Roman" w:cs="Times New Roman"/>
          <w:sz w:val="28"/>
          <w:szCs w:val="28"/>
        </w:rPr>
        <w:t>ециалист – эксперт</w:t>
      </w:r>
      <w:r w:rsidR="00470FC2" w:rsidRPr="00133CF6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133CF6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133C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C76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F931CF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931CF">
        <w:rPr>
          <w:rFonts w:ascii="Times New Roman" w:hAnsi="Times New Roman" w:cs="Times New Roman"/>
          <w:sz w:val="28"/>
          <w:szCs w:val="28"/>
        </w:rPr>
        <w:t xml:space="preserve"> работу по организации профессиональной переподготовки, повышения квалификации и стажировки гражданских служащих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2C76" w:rsidRPr="00F931CF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931CF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931CF">
        <w:rPr>
          <w:rFonts w:ascii="Times New Roman" w:hAnsi="Times New Roman" w:cs="Times New Roman"/>
          <w:sz w:val="28"/>
          <w:szCs w:val="28"/>
        </w:rPr>
        <w:t xml:space="preserve"> контроль </w:t>
      </w:r>
      <w:r>
        <w:rPr>
          <w:rFonts w:ascii="Times New Roman" w:hAnsi="Times New Roman" w:cs="Times New Roman"/>
          <w:sz w:val="28"/>
          <w:szCs w:val="28"/>
        </w:rPr>
        <w:t xml:space="preserve">правильного </w:t>
      </w:r>
      <w:r w:rsidRPr="00F931CF">
        <w:rPr>
          <w:rFonts w:ascii="Times New Roman" w:hAnsi="Times New Roman" w:cs="Times New Roman"/>
          <w:sz w:val="28"/>
          <w:szCs w:val="28"/>
        </w:rPr>
        <w:t xml:space="preserve">составления и исполнения индивидуальных планов профессионального развития государственных гражданских служащих Управления и руководящего состава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F931CF">
        <w:rPr>
          <w:rFonts w:ascii="Times New Roman" w:hAnsi="Times New Roman" w:cs="Times New Roman"/>
          <w:sz w:val="28"/>
          <w:szCs w:val="28"/>
        </w:rPr>
        <w:t>, а также зан</w:t>
      </w:r>
      <w:r>
        <w:rPr>
          <w:rFonts w:ascii="Times New Roman" w:hAnsi="Times New Roman" w:cs="Times New Roman"/>
          <w:sz w:val="28"/>
          <w:szCs w:val="28"/>
        </w:rPr>
        <w:t xml:space="preserve">осить </w:t>
      </w:r>
      <w:r w:rsidRPr="00F931CF">
        <w:rPr>
          <w:rFonts w:ascii="Times New Roman" w:hAnsi="Times New Roman" w:cs="Times New Roman"/>
          <w:sz w:val="28"/>
          <w:szCs w:val="28"/>
        </w:rPr>
        <w:t>данны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931CF">
        <w:rPr>
          <w:rFonts w:ascii="Times New Roman" w:hAnsi="Times New Roman" w:cs="Times New Roman"/>
          <w:sz w:val="28"/>
          <w:szCs w:val="28"/>
        </w:rPr>
        <w:t xml:space="preserve"> документов в программное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и личные дела (заполнять строку исполнения);</w:t>
      </w:r>
    </w:p>
    <w:p w:rsidR="003B2C76" w:rsidRPr="00F931CF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931C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F931CF">
        <w:rPr>
          <w:rFonts w:ascii="Times New Roman" w:hAnsi="Times New Roman" w:cs="Times New Roman"/>
          <w:sz w:val="28"/>
          <w:szCs w:val="28"/>
        </w:rPr>
        <w:t xml:space="preserve"> переписк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931CF">
        <w:rPr>
          <w:rFonts w:ascii="Times New Roman" w:hAnsi="Times New Roman" w:cs="Times New Roman"/>
          <w:sz w:val="28"/>
          <w:szCs w:val="28"/>
        </w:rPr>
        <w:t xml:space="preserve"> по вопросам </w:t>
      </w:r>
      <w:proofErr w:type="gramStart"/>
      <w:r w:rsidRPr="00F931CF">
        <w:rPr>
          <w:rFonts w:ascii="Times New Roman" w:hAnsi="Times New Roman" w:cs="Times New Roman"/>
          <w:sz w:val="28"/>
          <w:szCs w:val="28"/>
        </w:rPr>
        <w:t xml:space="preserve">согласования назначения начальников отделов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</w:t>
      </w:r>
      <w:proofErr w:type="gramEnd"/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2C76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88C">
        <w:rPr>
          <w:rFonts w:ascii="Times New Roman" w:hAnsi="Times New Roman" w:cs="Times New Roman"/>
          <w:sz w:val="28"/>
          <w:szCs w:val="28"/>
        </w:rPr>
        <w:t xml:space="preserve">осуществлять контроль исполнения документов в отделе и их своевременного списания; </w:t>
      </w:r>
    </w:p>
    <w:p w:rsidR="003B2C76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6A3">
        <w:rPr>
          <w:rFonts w:ascii="Times New Roman" w:hAnsi="Times New Roman" w:cs="Times New Roman"/>
          <w:sz w:val="28"/>
          <w:szCs w:val="28"/>
        </w:rPr>
        <w:t>осуществлять учет и контроль документов служебного пользования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2C76" w:rsidRPr="00744F74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44F74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744F74">
        <w:rPr>
          <w:rFonts w:ascii="Times New Roman" w:hAnsi="Times New Roman" w:cs="Times New Roman"/>
          <w:sz w:val="28"/>
          <w:szCs w:val="28"/>
        </w:rPr>
        <w:t xml:space="preserve"> контроль исполнения документов в отделе и их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44F74">
        <w:rPr>
          <w:rFonts w:ascii="Times New Roman" w:hAnsi="Times New Roman" w:cs="Times New Roman"/>
          <w:sz w:val="28"/>
          <w:szCs w:val="28"/>
        </w:rPr>
        <w:t xml:space="preserve"> списани</w:t>
      </w:r>
      <w:r>
        <w:rPr>
          <w:rFonts w:ascii="Times New Roman" w:hAnsi="Times New Roman" w:cs="Times New Roman"/>
          <w:sz w:val="28"/>
          <w:szCs w:val="28"/>
        </w:rPr>
        <w:t>е в электронном виде;</w:t>
      </w:r>
      <w:r w:rsidRPr="00744F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C76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44F7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744F74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делопроизводство и хранение документов отдела,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744F74">
        <w:rPr>
          <w:rFonts w:ascii="Times New Roman" w:hAnsi="Times New Roman" w:cs="Times New Roman"/>
          <w:sz w:val="28"/>
          <w:szCs w:val="28"/>
        </w:rPr>
        <w:t xml:space="preserve"> их передачу на архивное хранение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2C76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44F74">
        <w:rPr>
          <w:rFonts w:ascii="Times New Roman" w:hAnsi="Times New Roman" w:cs="Times New Roman"/>
          <w:sz w:val="28"/>
          <w:szCs w:val="28"/>
        </w:rPr>
        <w:t>одгот</w:t>
      </w:r>
      <w:r>
        <w:rPr>
          <w:rFonts w:ascii="Times New Roman" w:hAnsi="Times New Roman" w:cs="Times New Roman"/>
          <w:sz w:val="28"/>
          <w:szCs w:val="28"/>
        </w:rPr>
        <w:t>авливать</w:t>
      </w:r>
      <w:r w:rsidRPr="00744F74">
        <w:rPr>
          <w:rFonts w:ascii="Times New Roman" w:hAnsi="Times New Roman" w:cs="Times New Roman"/>
          <w:sz w:val="28"/>
          <w:szCs w:val="28"/>
        </w:rPr>
        <w:t xml:space="preserve"> поздравлени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44F74">
        <w:rPr>
          <w:rFonts w:ascii="Times New Roman" w:hAnsi="Times New Roman" w:cs="Times New Roman"/>
          <w:sz w:val="28"/>
          <w:szCs w:val="28"/>
        </w:rPr>
        <w:t xml:space="preserve"> к праздничным датам, юбилеям, дням рождения и другим знаменательным событиям работников аппарата Управления, </w:t>
      </w:r>
      <w:r>
        <w:rPr>
          <w:rFonts w:ascii="Times New Roman" w:hAnsi="Times New Roman" w:cs="Times New Roman"/>
          <w:sz w:val="28"/>
          <w:szCs w:val="28"/>
        </w:rPr>
        <w:t xml:space="preserve">руководящего состава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744F74">
        <w:rPr>
          <w:rFonts w:ascii="Times New Roman" w:hAnsi="Times New Roman" w:cs="Times New Roman"/>
          <w:sz w:val="28"/>
          <w:szCs w:val="28"/>
        </w:rPr>
        <w:t>, руководителей Управлений ФНС России по</w:t>
      </w:r>
      <w:r>
        <w:rPr>
          <w:rFonts w:ascii="Times New Roman" w:hAnsi="Times New Roman" w:cs="Times New Roman"/>
          <w:sz w:val="28"/>
          <w:szCs w:val="28"/>
        </w:rPr>
        <w:t xml:space="preserve"> субъектам Российской </w:t>
      </w:r>
      <w:r w:rsidRPr="006E6825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2C76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98A">
        <w:rPr>
          <w:rFonts w:ascii="Times New Roman" w:hAnsi="Times New Roman" w:cs="Times New Roman"/>
          <w:sz w:val="28"/>
          <w:szCs w:val="28"/>
        </w:rPr>
        <w:t>осуществлять оформление и выдачу служебных удостоверений государственным служащим Управления и налоговых органов Ханты-Мансийского автономного округа – Югры;</w:t>
      </w:r>
    </w:p>
    <w:p w:rsidR="003B2C76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C565B">
        <w:rPr>
          <w:rFonts w:ascii="Times New Roman" w:hAnsi="Times New Roman" w:cs="Times New Roman"/>
          <w:sz w:val="28"/>
          <w:szCs w:val="28"/>
        </w:rPr>
        <w:t>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C565B">
        <w:rPr>
          <w:rFonts w:ascii="Times New Roman" w:hAnsi="Times New Roman" w:cs="Times New Roman"/>
          <w:sz w:val="28"/>
          <w:szCs w:val="28"/>
        </w:rPr>
        <w:t xml:space="preserve"> организацию работы по патриотическому воспитанию государственных гражданских служащих аппарата Управления и территориальных налоговых органов. В том числе организует работу Совета по патриотическому воспитанию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2C76" w:rsidRPr="00FC565B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C565B">
        <w:rPr>
          <w:rFonts w:ascii="Times New Roman" w:hAnsi="Times New Roman" w:cs="Times New Roman"/>
          <w:sz w:val="28"/>
          <w:szCs w:val="28"/>
        </w:rPr>
        <w:t>ообщат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C565B">
        <w:rPr>
          <w:rFonts w:ascii="Times New Roman" w:hAnsi="Times New Roman" w:cs="Times New Roman"/>
          <w:sz w:val="28"/>
          <w:szCs w:val="28"/>
        </w:rPr>
        <w:t xml:space="preserve"> сведения о кандидатурах для участия в семинарах, совещаниях, проводимых Федеральной налоговой службой, Межрегиональной ИФНС России по Уральскому федеральному округу</w:t>
      </w:r>
      <w:r>
        <w:rPr>
          <w:rFonts w:ascii="Times New Roman" w:hAnsi="Times New Roman" w:cs="Times New Roman"/>
          <w:sz w:val="28"/>
          <w:szCs w:val="28"/>
        </w:rPr>
        <w:t>, вносить данную информацию в</w:t>
      </w:r>
      <w:r w:rsidRPr="00133CF6">
        <w:rPr>
          <w:rFonts w:ascii="Times New Roman" w:hAnsi="Times New Roman" w:cs="Times New Roman"/>
          <w:sz w:val="28"/>
          <w:szCs w:val="28"/>
        </w:rPr>
        <w:t xml:space="preserve"> АИС «Кадры»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33C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C76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E7A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E7E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подготовку и </w:t>
      </w:r>
      <w:r w:rsidRPr="00FE7E7A">
        <w:rPr>
          <w:rFonts w:ascii="Times New Roman" w:hAnsi="Times New Roman" w:cs="Times New Roman"/>
          <w:sz w:val="28"/>
          <w:szCs w:val="28"/>
        </w:rPr>
        <w:t xml:space="preserve">размещение информации в сети Интернет (официальный сайт </w:t>
      </w:r>
      <w:r>
        <w:rPr>
          <w:rFonts w:ascii="Times New Roman" w:hAnsi="Times New Roman" w:cs="Times New Roman"/>
          <w:sz w:val="28"/>
          <w:szCs w:val="28"/>
        </w:rPr>
        <w:t>ФНС России</w:t>
      </w:r>
      <w:r w:rsidRPr="00FE7E7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E7E7A">
        <w:rPr>
          <w:rFonts w:ascii="Times New Roman" w:hAnsi="Times New Roman" w:cs="Times New Roman"/>
          <w:sz w:val="28"/>
          <w:szCs w:val="28"/>
        </w:rPr>
        <w:t xml:space="preserve"> относящ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E7E7A">
        <w:rPr>
          <w:rFonts w:ascii="Times New Roman" w:hAnsi="Times New Roman" w:cs="Times New Roman"/>
          <w:sz w:val="28"/>
          <w:szCs w:val="28"/>
        </w:rPr>
        <w:t xml:space="preserve">ся к </w:t>
      </w:r>
      <w:r>
        <w:rPr>
          <w:rFonts w:ascii="Times New Roman" w:hAnsi="Times New Roman" w:cs="Times New Roman"/>
          <w:sz w:val="28"/>
          <w:szCs w:val="28"/>
        </w:rPr>
        <w:t>компетенции отдела;</w:t>
      </w:r>
    </w:p>
    <w:p w:rsidR="003B2C76" w:rsidRPr="0040698A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E7A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E7E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подготовку и </w:t>
      </w:r>
      <w:r w:rsidRPr="00FE7E7A">
        <w:rPr>
          <w:rFonts w:ascii="Times New Roman" w:hAnsi="Times New Roman" w:cs="Times New Roman"/>
          <w:sz w:val="28"/>
          <w:szCs w:val="28"/>
        </w:rPr>
        <w:t>размещение информации на внутреннем портале (</w:t>
      </w:r>
      <w:proofErr w:type="spellStart"/>
      <w:r w:rsidRPr="00FE7E7A"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FE7E7A">
        <w:rPr>
          <w:rFonts w:ascii="Times New Roman" w:hAnsi="Times New Roman" w:cs="Times New Roman"/>
          <w:sz w:val="28"/>
          <w:szCs w:val="28"/>
        </w:rPr>
        <w:t xml:space="preserve">портале)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E7E7A">
        <w:rPr>
          <w:rFonts w:ascii="Times New Roman" w:hAnsi="Times New Roman" w:cs="Times New Roman"/>
          <w:sz w:val="28"/>
          <w:szCs w:val="28"/>
        </w:rPr>
        <w:t>правления и ФНС России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2C76" w:rsidRPr="00133CF6" w:rsidRDefault="003B2C76" w:rsidP="003B2C76">
      <w:pPr>
        <w:pStyle w:val="af4"/>
        <w:numPr>
          <w:ilvl w:val="0"/>
          <w:numId w:val="35"/>
        </w:numPr>
        <w:tabs>
          <w:tab w:val="left" w:pos="1418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133CF6">
        <w:rPr>
          <w:sz w:val="28"/>
          <w:szCs w:val="28"/>
        </w:rPr>
        <w:t>ринима</w:t>
      </w:r>
      <w:r>
        <w:rPr>
          <w:sz w:val="28"/>
          <w:szCs w:val="28"/>
        </w:rPr>
        <w:t>ть</w:t>
      </w:r>
      <w:r w:rsidRPr="00133CF6">
        <w:rPr>
          <w:sz w:val="28"/>
          <w:szCs w:val="28"/>
        </w:rPr>
        <w:t xml:space="preserve"> участие в проведен</w:t>
      </w:r>
      <w:proofErr w:type="gramStart"/>
      <w:r w:rsidRPr="00133CF6">
        <w:rPr>
          <w:sz w:val="28"/>
          <w:szCs w:val="28"/>
        </w:rPr>
        <w:t>ии ау</w:t>
      </w:r>
      <w:proofErr w:type="gramEnd"/>
      <w:r w:rsidRPr="00133CF6">
        <w:rPr>
          <w:sz w:val="28"/>
          <w:szCs w:val="28"/>
        </w:rPr>
        <w:t xml:space="preserve">диторских проверок (комплексных, тематических, дистанционных) </w:t>
      </w:r>
      <w:r w:rsidRPr="00033E54">
        <w:rPr>
          <w:sz w:val="28"/>
          <w:szCs w:val="28"/>
        </w:rPr>
        <w:t>налоговых органов Ханты-Мансийского автономного округа – Югры</w:t>
      </w:r>
      <w:r w:rsidRPr="00133CF6">
        <w:rPr>
          <w:sz w:val="28"/>
          <w:szCs w:val="28"/>
        </w:rPr>
        <w:t xml:space="preserve"> по вопросам, относящ</w:t>
      </w:r>
      <w:r>
        <w:rPr>
          <w:sz w:val="28"/>
          <w:szCs w:val="28"/>
        </w:rPr>
        <w:t>имся к компетенции отдела, оказывать</w:t>
      </w:r>
      <w:r w:rsidRPr="00133CF6">
        <w:rPr>
          <w:sz w:val="28"/>
          <w:szCs w:val="28"/>
        </w:rPr>
        <w:t xml:space="preserve"> практическ</w:t>
      </w:r>
      <w:r>
        <w:rPr>
          <w:sz w:val="28"/>
          <w:szCs w:val="28"/>
        </w:rPr>
        <w:t>ую и методологическую</w:t>
      </w:r>
      <w:r w:rsidRPr="00133CF6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133CF6">
        <w:rPr>
          <w:sz w:val="28"/>
          <w:szCs w:val="28"/>
        </w:rPr>
        <w:t>; по результатам проверок участв</w:t>
      </w:r>
      <w:r>
        <w:rPr>
          <w:sz w:val="28"/>
          <w:szCs w:val="28"/>
        </w:rPr>
        <w:t>овать</w:t>
      </w:r>
      <w:r w:rsidRPr="00133CF6">
        <w:rPr>
          <w:sz w:val="28"/>
          <w:szCs w:val="28"/>
        </w:rPr>
        <w:t xml:space="preserve"> в разработке и внесении в установленном порядке предложений по улучшению работы, осуществля</w:t>
      </w:r>
      <w:r>
        <w:rPr>
          <w:sz w:val="28"/>
          <w:szCs w:val="28"/>
        </w:rPr>
        <w:t>ть</w:t>
      </w:r>
      <w:r w:rsidRPr="00133CF6">
        <w:rPr>
          <w:sz w:val="28"/>
          <w:szCs w:val="28"/>
        </w:rPr>
        <w:t xml:space="preserve"> контроль за реализацией принятых решений</w:t>
      </w:r>
      <w:r>
        <w:rPr>
          <w:sz w:val="28"/>
          <w:szCs w:val="28"/>
        </w:rPr>
        <w:t>;</w:t>
      </w:r>
      <w:r w:rsidRPr="00133CF6">
        <w:rPr>
          <w:sz w:val="28"/>
          <w:szCs w:val="28"/>
        </w:rPr>
        <w:t xml:space="preserve"> </w:t>
      </w:r>
    </w:p>
    <w:p w:rsidR="003B2C76" w:rsidRPr="00133CF6" w:rsidRDefault="003B2C76" w:rsidP="003B2C76">
      <w:pPr>
        <w:pStyle w:val="af4"/>
        <w:numPr>
          <w:ilvl w:val="0"/>
          <w:numId w:val="35"/>
        </w:numPr>
        <w:tabs>
          <w:tab w:val="left" w:pos="1418"/>
        </w:tabs>
        <w:ind w:left="0"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133CF6">
        <w:rPr>
          <w:sz w:val="28"/>
          <w:szCs w:val="28"/>
        </w:rPr>
        <w:t>ринима</w:t>
      </w:r>
      <w:r>
        <w:rPr>
          <w:sz w:val="28"/>
          <w:szCs w:val="28"/>
        </w:rPr>
        <w:t>ть</w:t>
      </w:r>
      <w:r w:rsidRPr="00133CF6">
        <w:rPr>
          <w:sz w:val="28"/>
          <w:szCs w:val="28"/>
        </w:rPr>
        <w:t xml:space="preserve"> участие в проведении дистанционного мониторинга и </w:t>
      </w:r>
      <w:proofErr w:type="spellStart"/>
      <w:r w:rsidRPr="00133CF6">
        <w:rPr>
          <w:sz w:val="28"/>
          <w:szCs w:val="28"/>
        </w:rPr>
        <w:t>постпроверочного</w:t>
      </w:r>
      <w:proofErr w:type="spellEnd"/>
      <w:r w:rsidRPr="00133CF6">
        <w:rPr>
          <w:sz w:val="28"/>
          <w:szCs w:val="28"/>
        </w:rPr>
        <w:t xml:space="preserve"> контроля </w:t>
      </w:r>
      <w:r w:rsidRPr="00033E54">
        <w:rPr>
          <w:sz w:val="28"/>
          <w:szCs w:val="28"/>
        </w:rPr>
        <w:t>налоговых органов Ханты-Мансийского автономного округа – Югры</w:t>
      </w:r>
      <w:r>
        <w:rPr>
          <w:sz w:val="28"/>
          <w:szCs w:val="28"/>
        </w:rPr>
        <w:t>;</w:t>
      </w:r>
    </w:p>
    <w:p w:rsidR="003B2C76" w:rsidRPr="00133CF6" w:rsidRDefault="003B2C76" w:rsidP="003B2C76">
      <w:pPr>
        <w:pStyle w:val="af4"/>
        <w:numPr>
          <w:ilvl w:val="0"/>
          <w:numId w:val="35"/>
        </w:numPr>
        <w:tabs>
          <w:tab w:val="left" w:pos="1418"/>
        </w:tabs>
        <w:ind w:left="0"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133CF6">
        <w:rPr>
          <w:sz w:val="28"/>
          <w:szCs w:val="28"/>
        </w:rPr>
        <w:t>частв</w:t>
      </w:r>
      <w:r>
        <w:rPr>
          <w:sz w:val="28"/>
          <w:szCs w:val="28"/>
        </w:rPr>
        <w:t>овать</w:t>
      </w:r>
      <w:r w:rsidRPr="00133CF6">
        <w:rPr>
          <w:sz w:val="28"/>
          <w:szCs w:val="28"/>
        </w:rPr>
        <w:t xml:space="preserve"> в рассмотрении обращений, заявлений и жалоб по вопросам, отнесенным к компетенции отдела, подготовке проектов ответов на них</w:t>
      </w:r>
      <w:r>
        <w:rPr>
          <w:sz w:val="28"/>
          <w:szCs w:val="28"/>
        </w:rPr>
        <w:t>;</w:t>
      </w:r>
      <w:r w:rsidRPr="00133CF6">
        <w:rPr>
          <w:sz w:val="28"/>
          <w:szCs w:val="28"/>
        </w:rPr>
        <w:t xml:space="preserve"> </w:t>
      </w:r>
    </w:p>
    <w:p w:rsidR="003B2C76" w:rsidRPr="00133CF6" w:rsidRDefault="003B2C76" w:rsidP="003B2C76">
      <w:pPr>
        <w:pStyle w:val="af4"/>
        <w:numPr>
          <w:ilvl w:val="0"/>
          <w:numId w:val="35"/>
        </w:numPr>
        <w:tabs>
          <w:tab w:val="left" w:pos="1418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133CF6">
        <w:rPr>
          <w:sz w:val="28"/>
          <w:szCs w:val="28"/>
        </w:rPr>
        <w:t>существля</w:t>
      </w:r>
      <w:r>
        <w:rPr>
          <w:sz w:val="28"/>
          <w:szCs w:val="28"/>
        </w:rPr>
        <w:t>ть</w:t>
      </w:r>
      <w:r w:rsidRPr="00133CF6">
        <w:rPr>
          <w:sz w:val="28"/>
          <w:szCs w:val="28"/>
        </w:rPr>
        <w:t xml:space="preserve"> консультирование гражданских служащих по правовым и иным  вопросам гражданской службы</w:t>
      </w:r>
      <w:r>
        <w:rPr>
          <w:sz w:val="28"/>
          <w:szCs w:val="28"/>
        </w:rPr>
        <w:t>;</w:t>
      </w:r>
    </w:p>
    <w:p w:rsidR="003B2C76" w:rsidRPr="00133CF6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33CF6">
        <w:rPr>
          <w:rFonts w:ascii="Times New Roman" w:hAnsi="Times New Roman" w:cs="Times New Roman"/>
          <w:sz w:val="28"/>
          <w:szCs w:val="28"/>
        </w:rPr>
        <w:t>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133CF6">
        <w:rPr>
          <w:rFonts w:ascii="Times New Roman" w:hAnsi="Times New Roman" w:cs="Times New Roman"/>
          <w:sz w:val="28"/>
          <w:szCs w:val="28"/>
        </w:rPr>
        <w:t xml:space="preserve"> в обучении работников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33C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C76" w:rsidRPr="00133CF6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33CF6">
        <w:rPr>
          <w:rFonts w:ascii="Times New Roman" w:hAnsi="Times New Roman" w:cs="Times New Roman"/>
          <w:sz w:val="28"/>
          <w:szCs w:val="28"/>
        </w:rPr>
        <w:t>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133CF6">
        <w:rPr>
          <w:rFonts w:ascii="Times New Roman" w:hAnsi="Times New Roman" w:cs="Times New Roman"/>
          <w:sz w:val="28"/>
          <w:szCs w:val="28"/>
        </w:rPr>
        <w:t xml:space="preserve"> в выработке предложений о реализации положений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27.07.2004 № 79-ФЗ</w:t>
      </w:r>
      <w:r w:rsidRPr="00133CF6">
        <w:rPr>
          <w:rFonts w:ascii="Times New Roman" w:hAnsi="Times New Roman" w:cs="Times New Roman"/>
          <w:sz w:val="28"/>
          <w:szCs w:val="28"/>
        </w:rPr>
        <w:t xml:space="preserve"> «О государственной гражданской службе Российской Федерации», других федеральных законов, иных правовых актов о</w:t>
      </w:r>
      <w:r>
        <w:rPr>
          <w:rFonts w:ascii="Times New Roman" w:hAnsi="Times New Roman" w:cs="Times New Roman"/>
          <w:sz w:val="28"/>
          <w:szCs w:val="28"/>
        </w:rPr>
        <w:t xml:space="preserve"> гражданской службе;</w:t>
      </w:r>
    </w:p>
    <w:p w:rsidR="003B2C76" w:rsidRPr="00133CF6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33CF6">
        <w:rPr>
          <w:rFonts w:ascii="Times New Roman" w:hAnsi="Times New Roman" w:cs="Times New Roman"/>
          <w:sz w:val="28"/>
          <w:szCs w:val="28"/>
        </w:rPr>
        <w:t>оддержива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133CF6">
        <w:rPr>
          <w:rFonts w:ascii="Times New Roman" w:hAnsi="Times New Roman" w:cs="Times New Roman"/>
          <w:sz w:val="28"/>
          <w:szCs w:val="28"/>
        </w:rPr>
        <w:t xml:space="preserve"> в актуальном состоянии сведения о персональных данных сотрудников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33CF6">
        <w:rPr>
          <w:rFonts w:ascii="Times New Roman" w:hAnsi="Times New Roman" w:cs="Times New Roman"/>
          <w:sz w:val="28"/>
          <w:szCs w:val="28"/>
        </w:rPr>
        <w:t>правления в АИС «Кадры» по вопросам, определенным настоящим должностным регламентом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2C76" w:rsidRPr="00133CF6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33CF6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133CF6">
        <w:rPr>
          <w:rFonts w:ascii="Times New Roman" w:hAnsi="Times New Roman" w:cs="Times New Roman"/>
          <w:sz w:val="28"/>
          <w:szCs w:val="28"/>
        </w:rPr>
        <w:t xml:space="preserve"> обработку персональных данных гражданских служащих по вопросам, определенным настоящим должностным регламентом и 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133CF6">
        <w:rPr>
          <w:rFonts w:ascii="Times New Roman" w:hAnsi="Times New Roman" w:cs="Times New Roman"/>
          <w:sz w:val="28"/>
          <w:szCs w:val="28"/>
        </w:rPr>
        <w:t xml:space="preserve"> их защит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33CF6">
        <w:rPr>
          <w:rFonts w:ascii="Times New Roman" w:hAnsi="Times New Roman" w:cs="Times New Roman"/>
          <w:sz w:val="28"/>
          <w:szCs w:val="28"/>
        </w:rPr>
        <w:t xml:space="preserve"> от неправомерного использования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2C76" w:rsidRPr="00133CF6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33CF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133CF6">
        <w:rPr>
          <w:rFonts w:ascii="Times New Roman" w:hAnsi="Times New Roman" w:cs="Times New Roman"/>
          <w:sz w:val="28"/>
          <w:szCs w:val="28"/>
        </w:rPr>
        <w:t xml:space="preserve"> установленную документацию по вопросам, определенным настоящим должностным регламентом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2C76" w:rsidRPr="00F56A7B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налоговым органам Ханты-Мансийского автономного округа-Югры по направлению деятельности отдела;</w:t>
      </w:r>
    </w:p>
    <w:p w:rsidR="003B2C76" w:rsidRPr="00F56A7B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знать законодательство и другие нормативно-правовые акты, руководящие материалы по организации работы отдела;</w:t>
      </w:r>
    </w:p>
    <w:p w:rsidR="003B2C76" w:rsidRPr="003E2D85" w:rsidRDefault="003B2C76" w:rsidP="003B2C76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3B2C76" w:rsidRPr="00F56A7B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делопроизводство на бумажных носителях и в электронном виде;</w:t>
      </w:r>
    </w:p>
    <w:p w:rsidR="003B2C76" w:rsidRPr="005F7A6E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ливать </w:t>
      </w:r>
      <w:r w:rsidRPr="005F7A6E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на письма и запросы ФНС России, органов государственной и исполнительной власти,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налогоплательщиков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2C76" w:rsidRDefault="003B2C76" w:rsidP="003B2C76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3B2C76" w:rsidRPr="003E2D85" w:rsidRDefault="003B2C76" w:rsidP="003B2C76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3B2C76" w:rsidRPr="003E2D85" w:rsidRDefault="003B2C76" w:rsidP="003B2C76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3B2C76" w:rsidRPr="003E2D85" w:rsidRDefault="003B2C76" w:rsidP="003B2C76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3B2C76" w:rsidRDefault="003B2C76" w:rsidP="003B2C76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3B2C76" w:rsidRPr="003E2D85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3B2C76" w:rsidRPr="003E2D85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lastRenderedPageBreak/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3B2C76" w:rsidRPr="003E2D85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3B2C76" w:rsidRPr="003E2D85" w:rsidRDefault="003B2C76" w:rsidP="003B2C76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B2C76" w:rsidRPr="003E2D85" w:rsidRDefault="003B2C76" w:rsidP="003B2C76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B2C76" w:rsidRPr="003E2D85" w:rsidRDefault="003B2C76" w:rsidP="003B2C76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3B2C76" w:rsidRPr="003E2D85" w:rsidRDefault="003B2C76" w:rsidP="003B2C76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3B2C76" w:rsidRPr="003E2D85" w:rsidRDefault="003B2C76" w:rsidP="003B2C76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B2C76" w:rsidRPr="003E2D85" w:rsidRDefault="003B2C76" w:rsidP="003B2C76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3B2C76" w:rsidRPr="003E2D85" w:rsidRDefault="003B2C76" w:rsidP="003B2C76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3B2C76" w:rsidRPr="003E2D85" w:rsidRDefault="003B2C76" w:rsidP="003B2C76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3B2C76" w:rsidRPr="003E2D85" w:rsidRDefault="003B2C76" w:rsidP="003B2C76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B2C76" w:rsidRPr="004F0380" w:rsidRDefault="003B2C76" w:rsidP="003B2C76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3B2C76" w:rsidRPr="003E2D85" w:rsidRDefault="003B2C76" w:rsidP="003B2C76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3B2C76" w:rsidRPr="00FE153A" w:rsidRDefault="003B2C76" w:rsidP="003B2C76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3B2C76" w:rsidRPr="003B2C76" w:rsidRDefault="003B2C76" w:rsidP="003B2C76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C76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CD0BE9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F37048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действовать от имени и представлять интересы Управления во </w:t>
      </w: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Default="00321492" w:rsidP="00DA2C4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CD0BE9">
        <w:rPr>
          <w:rFonts w:ascii="Times New Roman" w:hAnsi="Times New Roman" w:cs="Times New Roman"/>
          <w:sz w:val="28"/>
          <w:szCs w:val="28"/>
        </w:rPr>
        <w:t>Ведущий с</w:t>
      </w:r>
      <w:r w:rsidR="00F37048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CD0BE9">
        <w:rPr>
          <w:rFonts w:ascii="Times New Roman" w:hAnsi="Times New Roman" w:cs="Times New Roman"/>
          <w:sz w:val="28"/>
          <w:szCs w:val="28"/>
        </w:rPr>
        <w:t>Ведущий с</w:t>
      </w:r>
      <w:r w:rsidR="00F37048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6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CD0BE9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902B70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 xml:space="preserve">несвоевременное рассмотрение в пределах своих должностных обязанностей обращений граждан и общественных объединений, а также </w:t>
      </w:r>
      <w:r w:rsidRPr="006F225B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CD0BE9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CD0BE9">
        <w:rPr>
          <w:sz w:val="28"/>
          <w:szCs w:val="28"/>
        </w:rPr>
        <w:t xml:space="preserve">ведущий </w:t>
      </w:r>
      <w:r w:rsidR="00902B70">
        <w:rPr>
          <w:sz w:val="28"/>
          <w:szCs w:val="28"/>
        </w:rPr>
        <w:t>специалист-экспе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D0BE9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902B70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001E06" w:rsidRDefault="00001E06" w:rsidP="00001E06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E06" w:rsidRPr="00001E06" w:rsidRDefault="00001E06" w:rsidP="00001E06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CD0BE9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специалист-экспе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E0669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E066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CD0BE9">
        <w:rPr>
          <w:rFonts w:ascii="Times New Roman" w:hAnsi="Times New Roman" w:cs="Times New Roman"/>
          <w:sz w:val="28"/>
          <w:szCs w:val="28"/>
        </w:rPr>
        <w:t>Ведущий с</w:t>
      </w:r>
      <w:r w:rsidR="00902B70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E06693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E06693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E06693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E06693">
      <w:pPr>
        <w:pStyle w:val="af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CD0BE9">
        <w:rPr>
          <w:rFonts w:ascii="Times New Roman" w:hAnsi="Times New Roman" w:cs="Times New Roman"/>
          <w:sz w:val="28"/>
          <w:szCs w:val="28"/>
        </w:rPr>
        <w:t>Ведущий с</w:t>
      </w:r>
      <w:r w:rsidR="00902B70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E06693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E06693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E066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0BE9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902B70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CD4A84" w:rsidRDefault="00CD4A84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0BE9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902B70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D4A84" w:rsidRDefault="00CD4A8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D0BE9">
        <w:rPr>
          <w:rFonts w:ascii="Times New Roman" w:hAnsi="Times New Roman"/>
          <w:sz w:val="28"/>
          <w:szCs w:val="28"/>
        </w:rPr>
        <w:t xml:space="preserve">ведущий </w:t>
      </w:r>
      <w:r w:rsidR="00902B70">
        <w:rPr>
          <w:rFonts w:ascii="Times New Roman" w:hAnsi="Times New Roman"/>
          <w:sz w:val="28"/>
          <w:szCs w:val="28"/>
        </w:rPr>
        <w:t>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256185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D4A84" w:rsidRDefault="00CD4A8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CD0BE9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902B70">
        <w:rPr>
          <w:rFonts w:ascii="Times New Roman" w:hAnsi="Times New Roman" w:cs="Times New Roman"/>
          <w:sz w:val="28"/>
          <w:szCs w:val="28"/>
        </w:rPr>
        <w:t>специалист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01E06" w:rsidRDefault="00001E06" w:rsidP="00001E06">
      <w:pPr>
        <w:widowControl w:val="0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01E06" w:rsidSect="00001E06">
      <w:headerReference w:type="default" r:id="rId17"/>
      <w:type w:val="continuous"/>
      <w:pgSz w:w="11906" w:h="16838" w:code="9"/>
      <w:pgMar w:top="1134" w:right="567" w:bottom="567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B03" w:rsidRDefault="005A1B03" w:rsidP="003B7A81">
      <w:pPr>
        <w:spacing w:after="0" w:line="240" w:lineRule="auto"/>
      </w:pPr>
      <w:r>
        <w:separator/>
      </w:r>
    </w:p>
  </w:endnote>
  <w:endnote w:type="continuationSeparator" w:id="0">
    <w:p w:rsidR="005A1B03" w:rsidRDefault="005A1B0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B03" w:rsidRDefault="005A1B03" w:rsidP="003B7A81">
      <w:pPr>
        <w:spacing w:after="0" w:line="240" w:lineRule="auto"/>
      </w:pPr>
      <w:r>
        <w:separator/>
      </w:r>
    </w:p>
  </w:footnote>
  <w:footnote w:type="continuationSeparator" w:id="0">
    <w:p w:rsidR="005A1B03" w:rsidRDefault="005A1B0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0F2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822C31"/>
    <w:multiLevelType w:val="hybridMultilevel"/>
    <w:tmpl w:val="15BAEF60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29"/>
  </w:num>
  <w:num w:numId="9">
    <w:abstractNumId w:val="6"/>
  </w:num>
  <w:num w:numId="10">
    <w:abstractNumId w:val="2"/>
  </w:num>
  <w:num w:numId="11">
    <w:abstractNumId w:val="22"/>
  </w:num>
  <w:num w:numId="12">
    <w:abstractNumId w:val="9"/>
  </w:num>
  <w:num w:numId="13">
    <w:abstractNumId w:val="19"/>
  </w:num>
  <w:num w:numId="14">
    <w:abstractNumId w:val="7"/>
  </w:num>
  <w:num w:numId="15">
    <w:abstractNumId w:val="28"/>
  </w:num>
  <w:num w:numId="16">
    <w:abstractNumId w:val="11"/>
  </w:num>
  <w:num w:numId="17">
    <w:abstractNumId w:val="23"/>
  </w:num>
  <w:num w:numId="18">
    <w:abstractNumId w:val="24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3"/>
  </w:num>
  <w:num w:numId="24">
    <w:abstractNumId w:val="13"/>
  </w:num>
  <w:num w:numId="25">
    <w:abstractNumId w:val="21"/>
  </w:num>
  <w:num w:numId="26">
    <w:abstractNumId w:val="25"/>
  </w:num>
  <w:num w:numId="27">
    <w:abstractNumId w:val="30"/>
  </w:num>
  <w:num w:numId="28">
    <w:abstractNumId w:val="31"/>
  </w:num>
  <w:num w:numId="29">
    <w:abstractNumId w:val="4"/>
  </w:num>
  <w:num w:numId="30">
    <w:abstractNumId w:val="1"/>
  </w:num>
  <w:num w:numId="31">
    <w:abstractNumId w:val="27"/>
  </w:num>
  <w:num w:numId="32">
    <w:abstractNumId w:val="26"/>
  </w:num>
  <w:num w:numId="33">
    <w:abstractNumId w:val="32"/>
  </w:num>
  <w:num w:numId="34">
    <w:abstractNumId w:val="34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06"/>
    <w:rsid w:val="00003266"/>
    <w:rsid w:val="00010C95"/>
    <w:rsid w:val="0001315F"/>
    <w:rsid w:val="00016846"/>
    <w:rsid w:val="000224EC"/>
    <w:rsid w:val="00022D62"/>
    <w:rsid w:val="00027871"/>
    <w:rsid w:val="00035B14"/>
    <w:rsid w:val="00044055"/>
    <w:rsid w:val="000457F3"/>
    <w:rsid w:val="0006106A"/>
    <w:rsid w:val="000633AD"/>
    <w:rsid w:val="0006589E"/>
    <w:rsid w:val="00066002"/>
    <w:rsid w:val="00083E5E"/>
    <w:rsid w:val="000916AA"/>
    <w:rsid w:val="00092644"/>
    <w:rsid w:val="000B0869"/>
    <w:rsid w:val="000B4E7B"/>
    <w:rsid w:val="000B5048"/>
    <w:rsid w:val="000C04B0"/>
    <w:rsid w:val="000C0F20"/>
    <w:rsid w:val="000C212B"/>
    <w:rsid w:val="000C2E02"/>
    <w:rsid w:val="000C6E28"/>
    <w:rsid w:val="000C7D67"/>
    <w:rsid w:val="000D08EA"/>
    <w:rsid w:val="000D0B89"/>
    <w:rsid w:val="000D7A49"/>
    <w:rsid w:val="000E0843"/>
    <w:rsid w:val="00110C69"/>
    <w:rsid w:val="00112138"/>
    <w:rsid w:val="00121DFA"/>
    <w:rsid w:val="00130CF4"/>
    <w:rsid w:val="00133CF6"/>
    <w:rsid w:val="00136A21"/>
    <w:rsid w:val="00141E3E"/>
    <w:rsid w:val="001559CE"/>
    <w:rsid w:val="00164627"/>
    <w:rsid w:val="00165B7A"/>
    <w:rsid w:val="001665C3"/>
    <w:rsid w:val="00175938"/>
    <w:rsid w:val="00176E78"/>
    <w:rsid w:val="001873FA"/>
    <w:rsid w:val="00190C42"/>
    <w:rsid w:val="001A0913"/>
    <w:rsid w:val="001A7527"/>
    <w:rsid w:val="001B5BBA"/>
    <w:rsid w:val="001B64E8"/>
    <w:rsid w:val="001C0EE5"/>
    <w:rsid w:val="001C1DB8"/>
    <w:rsid w:val="001C3302"/>
    <w:rsid w:val="001C364B"/>
    <w:rsid w:val="001D2783"/>
    <w:rsid w:val="001E1592"/>
    <w:rsid w:val="001E43F0"/>
    <w:rsid w:val="001F5058"/>
    <w:rsid w:val="002047F3"/>
    <w:rsid w:val="002160F5"/>
    <w:rsid w:val="00217D01"/>
    <w:rsid w:val="0022091F"/>
    <w:rsid w:val="002215D3"/>
    <w:rsid w:val="00224657"/>
    <w:rsid w:val="002401FB"/>
    <w:rsid w:val="002427EA"/>
    <w:rsid w:val="0025122B"/>
    <w:rsid w:val="00254973"/>
    <w:rsid w:val="00254D09"/>
    <w:rsid w:val="00256185"/>
    <w:rsid w:val="00281C85"/>
    <w:rsid w:val="0028596F"/>
    <w:rsid w:val="002917E6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F5B24"/>
    <w:rsid w:val="00303FD6"/>
    <w:rsid w:val="00307907"/>
    <w:rsid w:val="00313753"/>
    <w:rsid w:val="00321492"/>
    <w:rsid w:val="003314B0"/>
    <w:rsid w:val="00340885"/>
    <w:rsid w:val="00346E94"/>
    <w:rsid w:val="0035519A"/>
    <w:rsid w:val="00390F88"/>
    <w:rsid w:val="003934C4"/>
    <w:rsid w:val="00394800"/>
    <w:rsid w:val="003A100A"/>
    <w:rsid w:val="003A43AB"/>
    <w:rsid w:val="003A5B25"/>
    <w:rsid w:val="003A69D8"/>
    <w:rsid w:val="003A7A57"/>
    <w:rsid w:val="003B2C76"/>
    <w:rsid w:val="003B2D31"/>
    <w:rsid w:val="003B2F16"/>
    <w:rsid w:val="003B7A81"/>
    <w:rsid w:val="003C35BE"/>
    <w:rsid w:val="003C4B94"/>
    <w:rsid w:val="003E2D85"/>
    <w:rsid w:val="003E3922"/>
    <w:rsid w:val="003E6004"/>
    <w:rsid w:val="003F2D28"/>
    <w:rsid w:val="003F5169"/>
    <w:rsid w:val="003F66E2"/>
    <w:rsid w:val="00402C62"/>
    <w:rsid w:val="00404AE7"/>
    <w:rsid w:val="00434D12"/>
    <w:rsid w:val="00440EA5"/>
    <w:rsid w:val="0044318B"/>
    <w:rsid w:val="00453B21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7CF7"/>
    <w:rsid w:val="004A3010"/>
    <w:rsid w:val="004A444E"/>
    <w:rsid w:val="004B3EC1"/>
    <w:rsid w:val="004B7353"/>
    <w:rsid w:val="004C7BA0"/>
    <w:rsid w:val="004E1BD6"/>
    <w:rsid w:val="004F0380"/>
    <w:rsid w:val="004F19BB"/>
    <w:rsid w:val="0050121F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1B0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7680"/>
    <w:rsid w:val="005F7F57"/>
    <w:rsid w:val="006055FF"/>
    <w:rsid w:val="0061181E"/>
    <w:rsid w:val="006122D0"/>
    <w:rsid w:val="00624FF6"/>
    <w:rsid w:val="00630988"/>
    <w:rsid w:val="00634E24"/>
    <w:rsid w:val="006365CF"/>
    <w:rsid w:val="00650D49"/>
    <w:rsid w:val="006618E5"/>
    <w:rsid w:val="00681090"/>
    <w:rsid w:val="00683559"/>
    <w:rsid w:val="00685DB7"/>
    <w:rsid w:val="00687C13"/>
    <w:rsid w:val="00697E76"/>
    <w:rsid w:val="006A44FB"/>
    <w:rsid w:val="006A5528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4E75"/>
    <w:rsid w:val="00757106"/>
    <w:rsid w:val="00757903"/>
    <w:rsid w:val="00765E4A"/>
    <w:rsid w:val="007670DC"/>
    <w:rsid w:val="007702BC"/>
    <w:rsid w:val="00774F58"/>
    <w:rsid w:val="00775378"/>
    <w:rsid w:val="00783E24"/>
    <w:rsid w:val="007A056A"/>
    <w:rsid w:val="007A063D"/>
    <w:rsid w:val="007A2380"/>
    <w:rsid w:val="007A4F4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5B05"/>
    <w:rsid w:val="00806B0C"/>
    <w:rsid w:val="00812BFB"/>
    <w:rsid w:val="0081666B"/>
    <w:rsid w:val="00822936"/>
    <w:rsid w:val="008273CA"/>
    <w:rsid w:val="008426BF"/>
    <w:rsid w:val="008512AB"/>
    <w:rsid w:val="00864768"/>
    <w:rsid w:val="00877280"/>
    <w:rsid w:val="00882463"/>
    <w:rsid w:val="0088489B"/>
    <w:rsid w:val="00891C26"/>
    <w:rsid w:val="008939AD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7453A"/>
    <w:rsid w:val="009800BC"/>
    <w:rsid w:val="00982965"/>
    <w:rsid w:val="00982B47"/>
    <w:rsid w:val="0098413A"/>
    <w:rsid w:val="00991494"/>
    <w:rsid w:val="009948DD"/>
    <w:rsid w:val="00994DF9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165A"/>
    <w:rsid w:val="00A2339B"/>
    <w:rsid w:val="00A31D53"/>
    <w:rsid w:val="00A31D5C"/>
    <w:rsid w:val="00A34243"/>
    <w:rsid w:val="00A436F4"/>
    <w:rsid w:val="00A524EE"/>
    <w:rsid w:val="00A537B6"/>
    <w:rsid w:val="00A53C7B"/>
    <w:rsid w:val="00A60A5F"/>
    <w:rsid w:val="00A7171D"/>
    <w:rsid w:val="00A717BB"/>
    <w:rsid w:val="00A771AB"/>
    <w:rsid w:val="00A77EE5"/>
    <w:rsid w:val="00A828DF"/>
    <w:rsid w:val="00A906E3"/>
    <w:rsid w:val="00AA09A9"/>
    <w:rsid w:val="00AB0F19"/>
    <w:rsid w:val="00AC3991"/>
    <w:rsid w:val="00AE00D3"/>
    <w:rsid w:val="00AE06DB"/>
    <w:rsid w:val="00AE13B8"/>
    <w:rsid w:val="00AE1EAC"/>
    <w:rsid w:val="00AE50F7"/>
    <w:rsid w:val="00AF041D"/>
    <w:rsid w:val="00AF09BA"/>
    <w:rsid w:val="00AF311C"/>
    <w:rsid w:val="00AF4BFF"/>
    <w:rsid w:val="00AF55C8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72478"/>
    <w:rsid w:val="00B7300E"/>
    <w:rsid w:val="00B74774"/>
    <w:rsid w:val="00B7493D"/>
    <w:rsid w:val="00B85515"/>
    <w:rsid w:val="00B9088C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3958"/>
    <w:rsid w:val="00C158E5"/>
    <w:rsid w:val="00C20C8F"/>
    <w:rsid w:val="00C23B14"/>
    <w:rsid w:val="00C32C89"/>
    <w:rsid w:val="00C42737"/>
    <w:rsid w:val="00C47D5E"/>
    <w:rsid w:val="00C50EC5"/>
    <w:rsid w:val="00C73A81"/>
    <w:rsid w:val="00C81DF2"/>
    <w:rsid w:val="00CA2C99"/>
    <w:rsid w:val="00CA730A"/>
    <w:rsid w:val="00CA7EC2"/>
    <w:rsid w:val="00CB0802"/>
    <w:rsid w:val="00CB14DA"/>
    <w:rsid w:val="00CB1510"/>
    <w:rsid w:val="00CC30AA"/>
    <w:rsid w:val="00CC56D9"/>
    <w:rsid w:val="00CD004D"/>
    <w:rsid w:val="00CD0BE9"/>
    <w:rsid w:val="00CD4A84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75100"/>
    <w:rsid w:val="00D7769A"/>
    <w:rsid w:val="00D904A4"/>
    <w:rsid w:val="00DA1B45"/>
    <w:rsid w:val="00DA2C46"/>
    <w:rsid w:val="00DB4A41"/>
    <w:rsid w:val="00DB6152"/>
    <w:rsid w:val="00DC1A5F"/>
    <w:rsid w:val="00DD1315"/>
    <w:rsid w:val="00DD15C1"/>
    <w:rsid w:val="00DD21A9"/>
    <w:rsid w:val="00DD6561"/>
    <w:rsid w:val="00DE6E00"/>
    <w:rsid w:val="00E03748"/>
    <w:rsid w:val="00E06693"/>
    <w:rsid w:val="00E120C3"/>
    <w:rsid w:val="00E1621C"/>
    <w:rsid w:val="00E2258C"/>
    <w:rsid w:val="00E30937"/>
    <w:rsid w:val="00E32140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D29AD"/>
    <w:rsid w:val="00ED7A65"/>
    <w:rsid w:val="00ED7FA3"/>
    <w:rsid w:val="00EE10F8"/>
    <w:rsid w:val="00EE6133"/>
    <w:rsid w:val="00F01BBE"/>
    <w:rsid w:val="00F03193"/>
    <w:rsid w:val="00F031FC"/>
    <w:rsid w:val="00F03E6B"/>
    <w:rsid w:val="00F046D2"/>
    <w:rsid w:val="00F05CF7"/>
    <w:rsid w:val="00F127E9"/>
    <w:rsid w:val="00F17EC4"/>
    <w:rsid w:val="00F20FE4"/>
    <w:rsid w:val="00F25D3D"/>
    <w:rsid w:val="00F3280F"/>
    <w:rsid w:val="00F37048"/>
    <w:rsid w:val="00F559D0"/>
    <w:rsid w:val="00F56A7B"/>
    <w:rsid w:val="00F61C7F"/>
    <w:rsid w:val="00F6481E"/>
    <w:rsid w:val="00F72CE0"/>
    <w:rsid w:val="00F9087E"/>
    <w:rsid w:val="00F931CF"/>
    <w:rsid w:val="00F975FE"/>
    <w:rsid w:val="00FA393C"/>
    <w:rsid w:val="00FB1E9E"/>
    <w:rsid w:val="00FB2912"/>
    <w:rsid w:val="00FB6244"/>
    <w:rsid w:val="00FB789C"/>
    <w:rsid w:val="00FC781C"/>
    <w:rsid w:val="00FC7B8D"/>
    <w:rsid w:val="00FD6110"/>
    <w:rsid w:val="00FD6BBF"/>
    <w:rsid w:val="00FE05C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uiPriority w:val="99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uiPriority w:val="99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52956A73CDC28CBC5A778591B942300952D3731F1394275CBAA80FBD8M5p4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12E2D25273CC39F5E3067B3E99074D066139565CEE1DFF292965935A6YBfD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3F1CBF89DA39925E8F6EED296D303314316B623F780507B4FB78A5C3Dy5q3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BE5D2AE211647B6C569A59F0602XFH" TargetMode="External"/><Relationship Id="rId10" Type="http://schemas.openxmlformats.org/officeDocument/2006/relationships/hyperlink" Target="consultantplus://offline/ref=E3F1CBF89DA39925E8F6EED296D30331431EB726F980507B4FB78A5C3Dy5q3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0E185DFFE403E158A4A143109F6EA7C6789D6A1D90FE6AFC248B0F0C38y1o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62232-9827-4249-9F91-1791577C6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3802</Words>
  <Characters>21678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Трусова Юлия Радиковна</cp:lastModifiedBy>
  <cp:revision>5</cp:revision>
  <cp:lastPrinted>2020-01-16T12:48:00Z</cp:lastPrinted>
  <dcterms:created xsi:type="dcterms:W3CDTF">2019-12-11T14:14:00Z</dcterms:created>
  <dcterms:modified xsi:type="dcterms:W3CDTF">2022-04-21T12:41:00Z</dcterms:modified>
</cp:coreProperties>
</file>